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0F6" w:rsidRPr="00296837" w:rsidRDefault="0028456B" w:rsidP="00CF00F6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  <w:r w:rsidR="00CF00F6" w:rsidRPr="00296837">
        <w:rPr>
          <w:rFonts w:ascii="Times New Roman" w:hAnsi="Times New Roman" w:cs="Times New Roman"/>
          <w:sz w:val="28"/>
          <w:szCs w:val="28"/>
        </w:rPr>
        <w:t xml:space="preserve">униципальное бюджетное дошкольное образовательное учреждение детский сад компенсирующего вида № 8 «Солнышко» города Новоалтайска Алтайского края </w:t>
      </w:r>
    </w:p>
    <w:p w:rsidR="00CF00F6" w:rsidRDefault="00CF00F6" w:rsidP="00CF00F6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0F6" w:rsidRDefault="00CF00F6" w:rsidP="00CF00F6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0F6" w:rsidRDefault="00CF00F6" w:rsidP="00CF00F6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0F6" w:rsidRDefault="00CF00F6" w:rsidP="00CF00F6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F00F6" w:rsidRDefault="00CF00F6" w:rsidP="00CF00F6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F00F6" w:rsidRDefault="00CF00F6" w:rsidP="00CF00F6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F00F6" w:rsidRDefault="00CF00F6" w:rsidP="00CF00F6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F00F6" w:rsidRDefault="00CF00F6" w:rsidP="00CF00F6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F00F6" w:rsidRDefault="00CF00F6" w:rsidP="00CF00F6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96837">
        <w:rPr>
          <w:rFonts w:ascii="Times New Roman" w:hAnsi="Times New Roman" w:cs="Times New Roman"/>
          <w:sz w:val="28"/>
          <w:szCs w:val="28"/>
        </w:rPr>
        <w:t>Презентация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0F6" w:rsidRDefault="00CF00F6" w:rsidP="00CF00F6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«Вместе с книгой мы растем»</w:t>
      </w:r>
    </w:p>
    <w:p w:rsidR="00CF00F6" w:rsidRDefault="00CF00F6" w:rsidP="00CF00F6">
      <w:pPr>
        <w:spacing w:after="0" w:line="360" w:lineRule="auto"/>
        <w:ind w:left="-567"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 Бусыгина Т.В., воспитатель</w:t>
      </w:r>
    </w:p>
    <w:p w:rsidR="00CF00F6" w:rsidRDefault="00CF00F6" w:rsidP="00CF00F6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0F6" w:rsidRDefault="00CF00F6" w:rsidP="00CF00F6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0F6" w:rsidRDefault="00CF00F6" w:rsidP="00CF00F6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0F6" w:rsidRDefault="00CF00F6" w:rsidP="00CF00F6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0F6" w:rsidRDefault="00CF00F6" w:rsidP="00CF00F6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0F6" w:rsidRDefault="00CF00F6" w:rsidP="00CF00F6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0F6" w:rsidRDefault="00CF00F6" w:rsidP="00CF00F6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0F6" w:rsidRDefault="00CF00F6" w:rsidP="00CF00F6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0F6" w:rsidRDefault="00CF00F6" w:rsidP="00CF00F6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0F6" w:rsidRDefault="00CF00F6" w:rsidP="00CF00F6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0F6" w:rsidRDefault="00CF00F6" w:rsidP="00CF00F6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0F6" w:rsidRDefault="00CF00F6" w:rsidP="00CF00F6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0F6" w:rsidRDefault="00CF00F6" w:rsidP="00CF00F6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Новоалтайск</w:t>
      </w:r>
    </w:p>
    <w:p w:rsidR="00CF00F6" w:rsidRDefault="00CF00F6" w:rsidP="00CF00F6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2015г.</w:t>
      </w:r>
    </w:p>
    <w:p w:rsidR="00CF00F6" w:rsidRDefault="00CF00F6" w:rsidP="00CF00F6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F00F6" w:rsidRDefault="00CF00F6" w:rsidP="00CF00F6">
      <w:pPr>
        <w:spacing w:after="0" w:line="36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53E7" w:rsidRPr="00705E96" w:rsidRDefault="001653BF" w:rsidP="00705E96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E96">
        <w:rPr>
          <w:rFonts w:ascii="Times New Roman" w:hAnsi="Times New Roman" w:cs="Times New Roman"/>
          <w:sz w:val="28"/>
          <w:szCs w:val="28"/>
        </w:rPr>
        <w:lastRenderedPageBreak/>
        <w:t>В Федеральных государственных образовательных стандартах к структуре основной общеобразовательной программе д</w:t>
      </w:r>
      <w:r w:rsidR="00705E96" w:rsidRPr="00705E96">
        <w:rPr>
          <w:rFonts w:ascii="Times New Roman" w:hAnsi="Times New Roman" w:cs="Times New Roman"/>
          <w:sz w:val="28"/>
          <w:szCs w:val="28"/>
        </w:rPr>
        <w:t xml:space="preserve">ошкольного образования разделу </w:t>
      </w:r>
      <w:r w:rsidRPr="00705E96">
        <w:rPr>
          <w:rFonts w:ascii="Times New Roman" w:hAnsi="Times New Roman" w:cs="Times New Roman"/>
          <w:sz w:val="28"/>
          <w:szCs w:val="28"/>
        </w:rPr>
        <w:t>«Чтение художественной литературы» уделено большое внимание. Это обусловлено тем, что чтение является вторым по значимости видом детской деятельности для ребёнка – дошкольника.</w:t>
      </w:r>
      <w:r w:rsidR="00C853E7" w:rsidRPr="00705E9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С помощью книг они познают мир, учатся мыслить и рассуждать, познают первые уроки нравственности. </w:t>
      </w:r>
    </w:p>
    <w:p w:rsidR="00C853E7" w:rsidRPr="00705E96" w:rsidRDefault="00C853E7" w:rsidP="00705E96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E9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Из книг дети дочерпывают сюжеты для новых игр, идеи</w:t>
      </w:r>
      <w:r w:rsidR="00CF00F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для продуктивного творчества. </w:t>
      </w:r>
      <w:r w:rsidRPr="00705E9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Через книгу ребёнок приобщается к прекрасному: к красоте литературного слога, иллюстративным шедеврам книжного искусства. </w:t>
      </w:r>
    </w:p>
    <w:p w:rsidR="00C853E7" w:rsidRPr="00705E96" w:rsidRDefault="00C853E7" w:rsidP="00705E96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E9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Всё это говорит об интеграции данного раздела с другими образовательными областями.</w:t>
      </w:r>
    </w:p>
    <w:p w:rsidR="00C853E7" w:rsidRPr="00705E96" w:rsidRDefault="00C853E7" w:rsidP="00705E96">
      <w:pPr>
        <w:pStyle w:val="ab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05E9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Для того чтобы привить детям интерес к книге, любовь к художественной литературе книга должна постоянно присутствов</w:t>
      </w:r>
      <w:r w:rsidR="00CF00F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ать в жизни ребёнка. Поэтому в </w:t>
      </w:r>
      <w:r w:rsidRPr="00705E9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нашей группе создан  книжный центр «Книги – лучшие друзья», </w:t>
      </w:r>
      <w:r w:rsidR="00CF00F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который расположен в удалённом </w:t>
      </w:r>
      <w:r w:rsidRPr="00705E9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от игровой зоны месте, с достат</w:t>
      </w:r>
      <w:r w:rsidR="00CF00F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очным естественным освещением, </w:t>
      </w:r>
      <w:r w:rsidRPr="00705E9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в центре эстетического разв</w:t>
      </w:r>
      <w:r w:rsidR="00CF00F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ития ребенка, рядом с центрами </w:t>
      </w:r>
      <w:r w:rsidRPr="00705E9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художественного творчества,  т</w:t>
      </w:r>
      <w:r w:rsidR="00CF00F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еатрализованной деятельности и </w:t>
      </w:r>
      <w:r w:rsidR="00EE0619" w:rsidRPr="00705E9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островка «В гостях у сказки». </w:t>
      </w:r>
    </w:p>
    <w:p w:rsidR="00C853E7" w:rsidRPr="00705E96" w:rsidRDefault="00C853E7" w:rsidP="00705E96">
      <w:pPr>
        <w:pStyle w:val="ab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5E96">
        <w:rPr>
          <w:rFonts w:ascii="Times New Roman" w:eastAsia="+mn-ea" w:hAnsi="Times New Roman" w:cs="Times New Roman"/>
          <w:bCs/>
          <w:i/>
          <w:iCs/>
          <w:color w:val="000000"/>
          <w:kern w:val="24"/>
          <w:sz w:val="28"/>
          <w:szCs w:val="28"/>
        </w:rPr>
        <w:t>Цели и задачи книжного центра:</w:t>
      </w:r>
    </w:p>
    <w:p w:rsidR="00DC11DD" w:rsidRPr="00705E96" w:rsidRDefault="00DC11DD" w:rsidP="00CF00F6">
      <w:pPr>
        <w:pStyle w:val="ab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9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со</w:t>
      </w:r>
      <w:r w:rsidR="00EE0619" w:rsidRPr="00705E9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здание условий для полноценного </w:t>
      </w:r>
      <w:r w:rsidRPr="00705E9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общения детей с миром книг и удовлетворение чита</w:t>
      </w:r>
      <w:r w:rsidR="00CF00F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тельских интересов </w:t>
      </w:r>
      <w:r w:rsidRPr="00705E9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ребенка;</w:t>
      </w:r>
    </w:p>
    <w:p w:rsidR="00DC11DD" w:rsidRPr="00705E96" w:rsidRDefault="00DC11DD" w:rsidP="00CF00F6">
      <w:pPr>
        <w:pStyle w:val="ab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9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развитие познавательных и творческих способностей детей средствами детской художественной литературы;</w:t>
      </w:r>
    </w:p>
    <w:p w:rsidR="00DC11DD" w:rsidRPr="00705E96" w:rsidRDefault="00DC11DD" w:rsidP="00CF00F6">
      <w:pPr>
        <w:pStyle w:val="ab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9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использование инновационных образовательных программ, методик и технологий воспитания и развития детей в соответствии с их психофизическими особенностями;</w:t>
      </w:r>
    </w:p>
    <w:p w:rsidR="00DC11DD" w:rsidRPr="00705E96" w:rsidRDefault="00DC11DD" w:rsidP="00CF00F6">
      <w:pPr>
        <w:pStyle w:val="ab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9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создание психически комфортных условий в соответствии с возрастными и индивидуальными особенностями детей в группе;</w:t>
      </w:r>
    </w:p>
    <w:p w:rsidR="00DC11DD" w:rsidRPr="00705E96" w:rsidRDefault="00DC11DD" w:rsidP="00CF00F6">
      <w:pPr>
        <w:pStyle w:val="ab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9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обеспечение продуктивного взаимодействия с родителями в решении задач воспитания и развития детей</w:t>
      </w:r>
      <w:r w:rsidR="00CF00F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.</w:t>
      </w:r>
    </w:p>
    <w:p w:rsidR="00DC11DD" w:rsidRPr="00705E96" w:rsidRDefault="00DC11DD" w:rsidP="00705E96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E96">
        <w:rPr>
          <w:rFonts w:ascii="Times New Roman" w:hAnsi="Times New Roman" w:cs="Times New Roman"/>
          <w:sz w:val="28"/>
          <w:szCs w:val="28"/>
        </w:rPr>
        <w:t>Нашу группу посещают дети с особыми образовательными потребностями. Как правило, первоначально у них отсутствует интерес к художественной литературе. Интерес к книге на первых порах мы прививаем при помощи разнообразных музыкальных книг, книг – игрушек, книжек – не промокашек, книг – панорам и т. д. которые присуще детям более раннего возраста.</w:t>
      </w:r>
    </w:p>
    <w:p w:rsidR="001653BF" w:rsidRPr="00705E96" w:rsidRDefault="00DC11DD" w:rsidP="00705E96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E96">
        <w:rPr>
          <w:rFonts w:ascii="Times New Roman" w:hAnsi="Times New Roman" w:cs="Times New Roman"/>
          <w:sz w:val="28"/>
          <w:szCs w:val="28"/>
        </w:rPr>
        <w:t xml:space="preserve">В дальнейшем, поддерживаем интерес </w:t>
      </w:r>
      <w:r w:rsidR="00CF00F6" w:rsidRPr="00705E96">
        <w:rPr>
          <w:rFonts w:ascii="Times New Roman" w:hAnsi="Times New Roman" w:cs="Times New Roman"/>
          <w:sz w:val="28"/>
          <w:szCs w:val="28"/>
        </w:rPr>
        <w:t>детей,</w:t>
      </w:r>
      <w:r w:rsidR="00CF00F6">
        <w:rPr>
          <w:rFonts w:ascii="Times New Roman" w:hAnsi="Times New Roman" w:cs="Times New Roman"/>
          <w:sz w:val="28"/>
          <w:szCs w:val="28"/>
        </w:rPr>
        <w:t xml:space="preserve"> к художественной литературе</w:t>
      </w:r>
      <w:r w:rsidRPr="00705E96">
        <w:rPr>
          <w:rFonts w:ascii="Times New Roman" w:hAnsi="Times New Roman" w:cs="Times New Roman"/>
          <w:sz w:val="28"/>
          <w:szCs w:val="28"/>
        </w:rPr>
        <w:t xml:space="preserve"> используя книги с красочным иллюстративным материалом, увлекательным динамичным  сюжетом, необычным  её  оформлением  (книга – конструктор).</w:t>
      </w:r>
    </w:p>
    <w:p w:rsidR="00ED7014" w:rsidRPr="00705E96" w:rsidRDefault="00ED7014" w:rsidP="00705E96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9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В фонде нашего детского сада, достаточно большое количество художественных и научно – популярных книг. Все они систематизированы в каталогах, в соответствии с тематикой произведений. Книги о природе, о </w:t>
      </w:r>
      <w:r w:rsidRPr="00705E9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lastRenderedPageBreak/>
        <w:t>школе и т.д. Имеется подборка  портретов детских писателей и поэтов, альбомы для рассматривания, картинный материал, аудио и видеотека по художественным произведениям. Весь этот материал, периодически и дозировано выставляется в  наш книжный центр.</w:t>
      </w:r>
    </w:p>
    <w:p w:rsidR="001B33F2" w:rsidRPr="00705E96" w:rsidRDefault="00ED7014" w:rsidP="00705E96">
      <w:pPr>
        <w:pStyle w:val="ab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705E9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Привлекая вни</w:t>
      </w:r>
      <w:r w:rsidR="00CF00F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мание детей к книжному центру, </w:t>
      </w:r>
      <w:r w:rsidRPr="00705E9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в нем появилась «Добрая сказочница». Она знакомит детей со сказками,  с правилами обращения с книгой, следит за порядком на </w:t>
      </w:r>
      <w:r w:rsidR="009268D7" w:rsidRPr="00705E9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книж</w:t>
      </w:r>
      <w:r w:rsidR="001B33F2" w:rsidRPr="00705E9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ных полках.</w:t>
      </w:r>
    </w:p>
    <w:p w:rsidR="00147107" w:rsidRPr="00705E96" w:rsidRDefault="00147107" w:rsidP="00705E96">
      <w:pPr>
        <w:pStyle w:val="ab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705E9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Подбор книг в нашем центре, мы осуществляем с учетом следующих критериев:</w:t>
      </w:r>
    </w:p>
    <w:p w:rsidR="00147107" w:rsidRPr="00705E96" w:rsidRDefault="00147107" w:rsidP="00CF00F6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5E9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разнообразие литературных жанров (сказки, рассказы, стихи),</w:t>
      </w:r>
    </w:p>
    <w:p w:rsidR="00147107" w:rsidRPr="00705E96" w:rsidRDefault="00147107" w:rsidP="00CF00F6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5E9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яркий иллюстрированный материал, соответствие уровню развития детей и  методике ознакомления детей с художественной литературой,</w:t>
      </w:r>
    </w:p>
    <w:p w:rsidR="00147107" w:rsidRPr="00705E96" w:rsidRDefault="00147107" w:rsidP="00CF00F6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5E9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разнообразие оформления книг ( книги – малышки, книги – раскла</w:t>
      </w:r>
      <w:r w:rsidR="004C5D46" w:rsidRPr="00705E9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-</w:t>
      </w:r>
      <w:r w:rsidRPr="00705E9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душки, книги в толстом переплете, книги в тонком переплете и т. д.</w:t>
      </w:r>
    </w:p>
    <w:p w:rsidR="00147107" w:rsidRPr="00705E96" w:rsidRDefault="00147107" w:rsidP="00CF00F6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5E9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книги для долгочтения и самостоятельного чтения (Читаем по слогам). </w:t>
      </w:r>
    </w:p>
    <w:p w:rsidR="00147107" w:rsidRPr="00705E96" w:rsidRDefault="00147107" w:rsidP="00CF00F6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5E9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книги познавательного цикла.</w:t>
      </w:r>
    </w:p>
    <w:p w:rsidR="00147107" w:rsidRPr="00705E96" w:rsidRDefault="00CF00F6" w:rsidP="00705E96">
      <w:pPr>
        <w:pStyle w:val="ab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Количество книг, </w:t>
      </w:r>
      <w:r w:rsidR="00147107" w:rsidRPr="00705E9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находящихся единовременно в книжном центре,  не регламентировано</w:t>
      </w:r>
      <w:r w:rsidR="004C5D46" w:rsidRPr="00705E9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,</w:t>
      </w:r>
      <w:r w:rsidR="00147107" w:rsidRPr="00705E9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но обязательно наличие книг  различной тематики, каждый ребенок должен найти здесь книгу по своему интересу</w:t>
      </w:r>
      <w:r w:rsidR="005C2C86" w:rsidRPr="00705E9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. </w:t>
      </w:r>
    </w:p>
    <w:p w:rsidR="004C5D46" w:rsidRPr="00705E96" w:rsidRDefault="004C5D46" w:rsidP="00705E96">
      <w:pPr>
        <w:pStyle w:val="ab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705E9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Изучив интересы наших детей, и проанализировав уже имеющийся опыт педагогов, мы условно выделили семь разделов: «книги о природе», «книги о ребятах и их друзьях», «сказки», «познавательные книги», «книги гражданственности », и книги из цикла «Читаю сам». Каждый раздел обозначен разным цветом  и соответствующей эмблемой. Это помогает нам, педагогам, изучить интересы и запросы детей, а так же, определить время нахождения каждой книги в центре. </w:t>
      </w:r>
    </w:p>
    <w:p w:rsidR="00733BE3" w:rsidRPr="00705E96" w:rsidRDefault="00CF00F6" w:rsidP="00705E96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С </w:t>
      </w:r>
      <w:r w:rsidR="00733BE3" w:rsidRPr="00705E9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целью закрепл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ения содержания художественных </w:t>
      </w:r>
      <w:r w:rsidR="00733BE3" w:rsidRPr="00705E9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произведений и их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героев, а так же</w:t>
      </w:r>
      <w:r w:rsidR="00733BE3" w:rsidRPr="00705E9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коррекции и развития психических процессов дошкольников с ОВЗ посредс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твом художественной литературы, в нашем книжном центре </w:t>
      </w:r>
      <w:r w:rsidR="00733BE3" w:rsidRPr="00705E9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находятся дидактические игры на основе художественных произведений, схемы для пересказа, для заучивания стихов, мнемотаблицы.</w:t>
      </w:r>
    </w:p>
    <w:p w:rsidR="008B7318" w:rsidRPr="00705E96" w:rsidRDefault="008B7318" w:rsidP="00705E96">
      <w:pPr>
        <w:pStyle w:val="ab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705E9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Периодически, в нашем центре оформляются тематические книжные выставки: «Веселые книжки», «Книги о нашей стране» и т.п. Так в преддверии праздника «День космонавтики», нами была оформлена выставка книг, посв</w:t>
      </w:r>
      <w:r w:rsidR="00CF00F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ященная космосу и космонавтам. </w:t>
      </w:r>
      <w:r w:rsidRPr="00705E9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Здесь представлена экспозиция книг, предоставленная нам детской библиотекой, книги из фонда детского сада и книги, принесенные детьми из дома. Это книги ра</w:t>
      </w:r>
      <w:r w:rsidR="00CF00F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зные по оформлению, содержанию </w:t>
      </w:r>
      <w:r w:rsidRPr="00705E9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и жанру. Но всех их объединяет тематика, красочность материала и доступность содержания для детей дошкольников. Символом данной выставки является Незнайка, герой сказки Николая Носова «Незнайка на Луне». Здесь же находится портрет самого автора.</w:t>
      </w:r>
    </w:p>
    <w:p w:rsidR="008B7318" w:rsidRPr="00705E96" w:rsidRDefault="008B7318" w:rsidP="00705E96">
      <w:pPr>
        <w:pStyle w:val="ab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705E9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lastRenderedPageBreak/>
        <w:t xml:space="preserve">Как результат привлечения родителей к организации </w:t>
      </w:r>
      <w:r w:rsidR="00CF00F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развивающей предметно-пространственной среды в группе</w:t>
      </w:r>
      <w:r w:rsidRPr="00705E9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, на нашей выставке появились книжки – малышки, рисунки и поделки по произведениям художественных произведений и, которые изготовили родители нашей группы совместно с детьми. Мы вместе с детьми изготовили книгу «Стихи о космосе». Содержанием книги являются стихи детских поэтов о космосе, в качестве иллюстраций, рисунки наших детей.</w:t>
      </w:r>
    </w:p>
    <w:p w:rsidR="008B7318" w:rsidRPr="00705E96" w:rsidRDefault="00CF00F6" w:rsidP="00705E96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Наш центр многофункционален и </w:t>
      </w:r>
      <w:r w:rsidR="000C6D6D" w:rsidRPr="00705E9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интегративен, в нём представлены разработанные совместно с детьми правила обращения с книгой, закладки, изготовленные самими детьми, атрибуты к сюжетно – ролевым играм «Библиотека», «Больничка для книг» и «Ателье д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ля книг». После того, как дети </w:t>
      </w:r>
      <w:r w:rsidR="000C6D6D" w:rsidRPr="00705E9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отремонтируют книгу, на неё приклеивается бирка с фотографий этого ребенка и подписью «Эту книгу «излечил»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:rsidR="000C6D6D" w:rsidRPr="00705E96" w:rsidRDefault="000C6D6D" w:rsidP="00705E96">
      <w:pPr>
        <w:pStyle w:val="ab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705E9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Первоначально, книжки, изготовленные родителями и детьми, были скромными по оформлению. Мы составили каталог «Мод</w:t>
      </w:r>
      <w:r w:rsidR="00CF00F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ной одежды», из которого можно </w:t>
      </w:r>
      <w:r w:rsidRPr="00705E9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почерпнуть идею для изготовления обложки к своей книге, представили его родителям и детям, в качестве образца оформили обложки для книги «Стихи о космосе» и «Каталог модной одежды для книг». Как результат, следующие книги, изготовленные детьми и их родителями, были более яркого оформления.</w:t>
      </w:r>
    </w:p>
    <w:p w:rsidR="00432452" w:rsidRPr="00705E96" w:rsidRDefault="00432452" w:rsidP="00705E96">
      <w:pPr>
        <w:pStyle w:val="ab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705E9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Работа над становлением нравственно – психологической культуры у детей старшего дошкольного возраста, которая осуществляется в рамках сетевого регионального проекта, находит своё отражение в литературно – художественном центре. С целью формирования нравственно-психологической культуры у детей, старшего д</w:t>
      </w:r>
      <w:r w:rsidR="00CF00F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ошкольного возраста с ОВЗ, мы, педагоги группы,</w:t>
      </w:r>
      <w:r w:rsidRPr="00705E9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разработали совместный долгосрочный проект</w:t>
      </w:r>
      <w:r w:rsidR="00CF00F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705E9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под названием «Пусть скажут ребята из детского сада, каким надо быть, а каким быть не надо», составили план по формированию нравственных категорий у дошкольников посредствам художественных текстов, разработали конспекты фрагментов совместной деятельности педагога с детьми, изготовили электронные игры и детские презентации по детским художественным произведениям. </w:t>
      </w:r>
    </w:p>
    <w:p w:rsidR="0033434D" w:rsidRPr="00705E96" w:rsidRDefault="0033434D" w:rsidP="00705E96">
      <w:pPr>
        <w:pStyle w:val="ab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705E9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Работу по активному восприятию художественных произведений мы осуществляем в центре «В гостях у сказки». Учитывая, что детей в дошкольном возрасте привлекает все необычное, яркое, он оборудован в сказочной форме. Здесь мы проводим работу по активному восприятию детьми художественных текстов: беседы, литературные исследования, разыгрывание проблемных ситуа</w:t>
      </w:r>
      <w:r w:rsidR="00CF00F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ций, обсуждение пословиц и др.</w:t>
      </w:r>
    </w:p>
    <w:p w:rsidR="00201569" w:rsidRPr="00705E96" w:rsidRDefault="0033434D" w:rsidP="00705E96">
      <w:pPr>
        <w:pStyle w:val="ab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 w:rsidRPr="00705E9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Как одна из форм работы над художественным текстом, в книжном центре находится </w:t>
      </w:r>
      <w:r w:rsidR="00CF00F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«</w:t>
      </w:r>
      <w:r w:rsidR="00201569" w:rsidRPr="00705E9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Галерея ассоциаций», где дети закрепляют знания о героях литературных произведений, обсуждают их нравственные категории и обозначают их при помощи условных моделей.</w:t>
      </w:r>
    </w:p>
    <w:p w:rsidR="00755834" w:rsidRPr="00705E96" w:rsidRDefault="00755834" w:rsidP="00705E96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E9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Работу над художественным произведением строим с открытым концом. Это значит, что в свободной деятельности, ребенок может при желании </w:t>
      </w:r>
      <w:r w:rsidRPr="00705E9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lastRenderedPageBreak/>
        <w:t xml:space="preserve">самостоятельно просматривать книги на выставке, нарисовать или вылепить героев литературного произведения в центре художественного творчества, в центре театральной деятельности разыграть знакомый сюжет книги, или обыграть его в игровом центре. </w:t>
      </w:r>
    </w:p>
    <w:p w:rsidR="00AA5F33" w:rsidRPr="00705E96" w:rsidRDefault="00AA5F33" w:rsidP="00705E96">
      <w:pPr>
        <w:pStyle w:val="ab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9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С появлением у нас такого центра, появилась возможность прививать детям навыки общения и обращения с книгой, любовное, бережное отношение к ней. Кроме того, организованная таким образом </w:t>
      </w:r>
      <w:r w:rsidR="00CF00F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развивающая предметно-пространственная среда</w:t>
      </w:r>
      <w:r w:rsidRPr="00705E9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, помогает нам не только углубленно работать над книгой, но и интегративно решать задачи образовательных областей предусмотренных ФГОС познавательного; речевого и художественно-эстетического  развития детей.</w:t>
      </w:r>
    </w:p>
    <w:sectPr w:rsidR="00AA5F33" w:rsidRPr="00705E96" w:rsidSect="004C5D46">
      <w:footerReference w:type="default" r:id="rId8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DB0" w:rsidRDefault="00493DB0" w:rsidP="00AA5F33">
      <w:pPr>
        <w:spacing w:after="0" w:line="240" w:lineRule="auto"/>
      </w:pPr>
      <w:r>
        <w:separator/>
      </w:r>
    </w:p>
  </w:endnote>
  <w:endnote w:type="continuationSeparator" w:id="0">
    <w:p w:rsidR="00493DB0" w:rsidRDefault="00493DB0" w:rsidP="00AA5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7141156"/>
      <w:docPartObj>
        <w:docPartGallery w:val="Page Numbers (Bottom of Page)"/>
        <w:docPartUnique/>
      </w:docPartObj>
    </w:sdtPr>
    <w:sdtEndPr/>
    <w:sdtContent>
      <w:p w:rsidR="00AA5F33" w:rsidRDefault="000367A9">
        <w:pPr>
          <w:pStyle w:val="a9"/>
          <w:jc w:val="center"/>
        </w:pPr>
        <w:r>
          <w:fldChar w:fldCharType="begin"/>
        </w:r>
        <w:r w:rsidR="00AA5F33">
          <w:instrText>PAGE   \* MERGEFORMAT</w:instrText>
        </w:r>
        <w:r>
          <w:fldChar w:fldCharType="separate"/>
        </w:r>
        <w:r w:rsidR="0028456B">
          <w:rPr>
            <w:noProof/>
          </w:rPr>
          <w:t>1</w:t>
        </w:r>
        <w:r>
          <w:fldChar w:fldCharType="end"/>
        </w:r>
      </w:p>
    </w:sdtContent>
  </w:sdt>
  <w:p w:rsidR="00AA5F33" w:rsidRDefault="00AA5F3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DB0" w:rsidRDefault="00493DB0" w:rsidP="00AA5F33">
      <w:pPr>
        <w:spacing w:after="0" w:line="240" w:lineRule="auto"/>
      </w:pPr>
      <w:r>
        <w:separator/>
      </w:r>
    </w:p>
  </w:footnote>
  <w:footnote w:type="continuationSeparator" w:id="0">
    <w:p w:rsidR="00493DB0" w:rsidRDefault="00493DB0" w:rsidP="00AA5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F0B41"/>
    <w:multiLevelType w:val="hybridMultilevel"/>
    <w:tmpl w:val="F7FC289A"/>
    <w:lvl w:ilvl="0" w:tplc="E51046C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0D294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A23CD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06821B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5F004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D8374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572B79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D3643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F84E5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>
    <w:nsid w:val="14B350DA"/>
    <w:multiLevelType w:val="hybridMultilevel"/>
    <w:tmpl w:val="01243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48A633C"/>
    <w:multiLevelType w:val="hybridMultilevel"/>
    <w:tmpl w:val="9E361B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4611F90"/>
    <w:multiLevelType w:val="hybridMultilevel"/>
    <w:tmpl w:val="221841C8"/>
    <w:lvl w:ilvl="0" w:tplc="2A5A3C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1297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F23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0EFB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AA8D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B632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3CFF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26F6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C1A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B955127"/>
    <w:multiLevelType w:val="hybridMultilevel"/>
    <w:tmpl w:val="37A657DE"/>
    <w:lvl w:ilvl="0" w:tplc="6778CE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20C77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AAFBD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6F81A8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694A3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ACC6A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EBADF8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C8839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4844F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7D7B"/>
    <w:rsid w:val="000367A9"/>
    <w:rsid w:val="000C6D6D"/>
    <w:rsid w:val="00147107"/>
    <w:rsid w:val="001653BF"/>
    <w:rsid w:val="001B33F2"/>
    <w:rsid w:val="00201569"/>
    <w:rsid w:val="00242076"/>
    <w:rsid w:val="0028456B"/>
    <w:rsid w:val="0033434D"/>
    <w:rsid w:val="00432452"/>
    <w:rsid w:val="00493DB0"/>
    <w:rsid w:val="004C5D46"/>
    <w:rsid w:val="005C2C86"/>
    <w:rsid w:val="005E374C"/>
    <w:rsid w:val="00705E96"/>
    <w:rsid w:val="00733BE3"/>
    <w:rsid w:val="00755834"/>
    <w:rsid w:val="008B173A"/>
    <w:rsid w:val="008B7318"/>
    <w:rsid w:val="009268D7"/>
    <w:rsid w:val="009B17BA"/>
    <w:rsid w:val="009C7D7B"/>
    <w:rsid w:val="00AA5F33"/>
    <w:rsid w:val="00B750EE"/>
    <w:rsid w:val="00BD088B"/>
    <w:rsid w:val="00C3040D"/>
    <w:rsid w:val="00C853E7"/>
    <w:rsid w:val="00CF00F6"/>
    <w:rsid w:val="00D74388"/>
    <w:rsid w:val="00DB0DFB"/>
    <w:rsid w:val="00DC11DD"/>
    <w:rsid w:val="00ED7014"/>
    <w:rsid w:val="00EE0619"/>
    <w:rsid w:val="00F3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623A1-C0DF-4195-B774-69A4A09B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5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1D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471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A5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5F33"/>
  </w:style>
  <w:style w:type="paragraph" w:styleId="a9">
    <w:name w:val="footer"/>
    <w:basedOn w:val="a"/>
    <w:link w:val="aa"/>
    <w:uiPriority w:val="99"/>
    <w:unhideWhenUsed/>
    <w:rsid w:val="00AA5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5F33"/>
  </w:style>
  <w:style w:type="paragraph" w:styleId="ab">
    <w:name w:val="No Spacing"/>
    <w:uiPriority w:val="1"/>
    <w:qFormat/>
    <w:rsid w:val="00705E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8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67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0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2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6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4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30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2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4C807-B3CD-439D-8903-7B2426519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1FE3G</dc:creator>
  <cp:keywords/>
  <dc:description/>
  <cp:lastModifiedBy>АКИПКРО</cp:lastModifiedBy>
  <cp:revision>8</cp:revision>
  <dcterms:created xsi:type="dcterms:W3CDTF">2015-11-09T13:48:00Z</dcterms:created>
  <dcterms:modified xsi:type="dcterms:W3CDTF">2015-11-13T06:17:00Z</dcterms:modified>
</cp:coreProperties>
</file>